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CA" w:rsidRPr="0022613F" w:rsidRDefault="004A22CA" w:rsidP="004A22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A22CA" w:rsidRPr="0022613F" w:rsidRDefault="004A22CA" w:rsidP="004A2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</w:p>
    <w:p w:rsidR="004A22CA" w:rsidRPr="0022613F" w:rsidRDefault="004A22CA" w:rsidP="004A2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ВЕРХНЕСОИНСКОГО  СЕЛЬСКОГО ПОСЕЛЕНИЯ                                                                                  </w:t>
      </w:r>
    </w:p>
    <w:p w:rsidR="004A22CA" w:rsidRPr="0022613F" w:rsidRDefault="004A22CA" w:rsidP="004A22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22CA" w:rsidRPr="0022613F" w:rsidRDefault="004A22CA" w:rsidP="004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54EE" wp14:editId="359EFE1C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2857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A22CA" w:rsidRPr="0022613F" w:rsidRDefault="004A22CA" w:rsidP="004A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A22CA" w:rsidRPr="0022613F" w:rsidRDefault="004A22CA" w:rsidP="004A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2CA" w:rsidRPr="0022613F" w:rsidRDefault="004A22CA" w:rsidP="004A22CA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от "</w:t>
      </w:r>
      <w:r w:rsidR="00E67DB5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E6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20</w:t>
      </w:r>
      <w:r w:rsidR="00E67DB5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16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г.                                                             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="00516D9C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35</w:t>
      </w:r>
      <w:bookmarkStart w:id="0" w:name="_GoBack"/>
      <w:bookmarkEnd w:id="0"/>
      <w:r w:rsidR="006E2A0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/84</w:t>
      </w:r>
    </w:p>
    <w:p w:rsidR="004A22CA" w:rsidRPr="0022613F" w:rsidRDefault="004A22CA" w:rsidP="004A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2CA" w:rsidRPr="0022613F" w:rsidRDefault="004A22CA" w:rsidP="004A2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4A22CA" w:rsidRPr="0022613F" w:rsidRDefault="004A22CA" w:rsidP="004A2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22CA" w:rsidRPr="0022613F" w:rsidRDefault="004A22CA" w:rsidP="004A2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4A22CA" w:rsidRPr="0022613F" w:rsidRDefault="004A22CA" w:rsidP="004A2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8" w:history="1">
        <w:proofErr w:type="gramStart"/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03.11.2015 N 303-ФЗ "О внесении изменений в отдельные законодательные акты Российской Федерации"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15.02.2016 N 17-ФЗ "О внесении изменения в статью 74 Федерального закона "Об общих принципах организации местного самоуправления в Российской Федерации"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4A22CA" w:rsidRPr="004A2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 Устава Верхнесоинского сельского поселения Урюпинского муниципального района Волгоградской области  Совет депутатов Верхнесоинского сельского поселения </w:t>
      </w:r>
      <w:proofErr w:type="gramStart"/>
      <w:r w:rsidR="004A22CA" w:rsidRPr="004A22C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4A22CA" w:rsidRPr="004A2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и л:</w:t>
      </w: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80AEB" w:rsidRPr="00B0462E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Внести в Устав </w:t>
      </w:r>
      <w:r w:rsidR="000208DF"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Верхнесоинского</w:t>
      </w: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0208DF"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Урюпинского </w:t>
      </w: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Волгоградской области (далее – Устав), принятый решением </w:t>
      </w:r>
      <w:r w:rsidR="00B0462E"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Советом депутатов Верхнесоинского сельского поселения</w:t>
      </w:r>
      <w:r w:rsidR="00802FAF" w:rsidRPr="006E2A0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6E2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«6» августа 2014</w:t>
      </w:r>
      <w:r w:rsidR="00802FAF" w:rsidRPr="006E2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следующие изменения</w:t>
      </w:r>
      <w:r w:rsidR="00B0462E"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дополнения</w:t>
      </w: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802FAF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802FAF" w:rsidP="00C80A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C80AEB"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тат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ью</w:t>
      </w: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0208DF"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Устав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0208DF"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208DF"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изложить в следующей редакции:</w:t>
      </w:r>
      <w:r w:rsidR="00C80AEB"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80AEB" w:rsidRPr="00C80AEB" w:rsidRDefault="00802FAF" w:rsidP="00C80A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C80AEB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Вопросы местного значения, закрепленные за сельским поселением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="00C80AEB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80AEB" w:rsidRPr="00C80AEB" w:rsidRDefault="00C80AEB" w:rsidP="00C80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закрепленным за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Верхнесоинским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10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</w:t>
        </w:r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14</w:t>
      </w:r>
      <w:r w:rsidRPr="00C80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</w:t>
      </w:r>
      <w:hyperlink r:id="rId11" w:history="1">
        <w:proofErr w:type="gramStart"/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в соответствии с законодательством Российской Федерации;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обеспечение проживающих в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Верхнесоинском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33DED" w:rsidRPr="000208DF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Верхнесоинского </w:t>
      </w: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0208DF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Верхнесоинского </w:t>
      </w: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участие в предупреждении и ликвидации последствий чрезвычайных ситуаций в границах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организация библиотечного обслуживания населения, комплектование и обеспечение сохранности библиотечных фондов библиотек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Верхнесоинском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 поселении;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создание условий для массового отдыха жителей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12) организация ритуальных услуг и содержание мест захоронения;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13)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16) предоставление помещения для работы на обслуживаемом административном участке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сотруднику, замещающему должность участкового уполномоченного полиции;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80AEB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18) осуществление мер по противодействию коррупции в границах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0208DF"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C80AEB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208DF" w:rsidRDefault="000208DF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8DF" w:rsidRPr="000208DF" w:rsidRDefault="000208DF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Дополнить Устав статьей 18.1 следующего содержания: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18.1. Депутат Совета депутатов 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Депутатом Совета депутатов является избранный населением сельского  поселения  гражданин Российской Федерации, достигший 18 лет, а также  на основании международных договоров Российской Федерации и в порядке, установленном федеральным законом, иностранный гражданин,  постоянно проживающий на территории сельского  поселения, достигший 18 лет.                                                     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Полномочия депутата Совета депутатов начинаются со дня его избрания и прекращаются со дня </w:t>
      </w:r>
      <w:proofErr w:type="gramStart"/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начала работы Совета депутатов нового созыва</w:t>
      </w:r>
      <w:proofErr w:type="gramEnd"/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3. Депутаты Совета депутатов осуществляют свои полномочия, как правило, на непостоянной основе.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4. Формами депутатской  деятельности являются: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1) участие в заседаниях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2) участие в работе  комиссий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3) подготовка и  внесение проектов решений на рассмотрение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4) участие в выполнении поручений Совета депутатов.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5. Депутат Совета депутатов вправе принимать участие в решении всех вопросов, отнесенных к компетенции Совета депутатов в соответствии  с действующим законодательством, настоящим уставом и Регламентом Совета депутатов.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6. Депутат информирует о своей деятельности Совет депутатов, а также жителей избирательного округа, которых он  представляет, во время встреч  с ними, а также через средства массовой информации.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7. Для реализации своих полномочий депутат имеет право: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1) предлагать вопросы для рассмотрения на заседании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вносить предложения и замечания по повестке дня, по порядку рассмотрения и существу обсуждаемых вопросов;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3) вносить предложения о заслушивании на заседании отчета или информации должностных лиц, возглавляющих органы, подконтрольные Совету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4) вносить предложения о проведении депутатских расследований по любому вопросу, относящемуся к ведению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5) ставить вопросы о необходимости разработки новых решений;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6) участвовать в  прениях, задавать вопросы докладчикам, а также  председательствующему на заседании;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7) выступать с обоснованием своих предложений и по мотивам голосования, давать справки;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8) вносить поправки к проектам решений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9) оглашать на заседаниях Совета депутатов обращения граждан,  имеющие  общественное значение;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10) знакомиться с текстами выступлений в протоколах заседаний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11) обращаться по вопросам депутатской деятельности к должностным лицам органов местного самоуправления, организаций, общественных объединений, расположенных на территории  сельского поселения;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на обеспечение документами, принятыми Советом депутатов,  а также документами, иными информационными и справочными  материалами, официально 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распространяемыми другими органами местного самоуправления и органами государственной власти;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13) на  пользование всеми видами связи, которыми располагают органы местного самоуправления сельского  поселения;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14) иные права в соответствии с законодательством.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8. Правовой статус депутата Совета депутатов определяется Конституцией Российской Федерации, федеральными законами.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9.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10. Депутат, член выборного органа местного самоуправления должны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</w:t>
      </w: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 и другими федеральными законами. </w:t>
      </w:r>
      <w:proofErr w:type="gramStart"/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</w:t>
      </w:r>
      <w:proofErr w:type="gramEnd"/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", Федеральным законом 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Пункт 3 части 10 Статьи 21 Устава изложить в следующей редакции:</w:t>
      </w:r>
    </w:p>
    <w:p w:rsidR="004A22CA" w:rsidRPr="004A22CA" w:rsidRDefault="004A22CA" w:rsidP="004A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издания Губернатором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об отрешении от должности главы сельского поселения в случае:</w:t>
      </w:r>
    </w:p>
    <w:p w:rsidR="004A22CA" w:rsidRPr="004A22CA" w:rsidRDefault="004A22CA" w:rsidP="004A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.1) издания главой сельского поселения нормативного правового акта, противоречащего Конституции Российской Федерации, федеральным 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конституционным законам, федеральным законам,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суда;</w:t>
      </w:r>
    </w:p>
    <w:p w:rsidR="004A22CA" w:rsidRPr="000208DF" w:rsidRDefault="004A22CA" w:rsidP="004A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>.2)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субъекта Российской Федерации, если это установлено</w:t>
      </w:r>
      <w:proofErr w:type="gramEnd"/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судом, а глава сельского поселения не принял в пределах своих полномочий мер по исполнению решения суда</w:t>
      </w:r>
      <w:proofErr w:type="gramStart"/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80AEB" w:rsidRPr="00C80AEB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numPr>
          <w:ilvl w:val="0"/>
          <w:numId w:val="1"/>
        </w:numPr>
        <w:tabs>
          <w:tab w:val="clear" w:pos="1065"/>
          <w:tab w:val="num" w:pos="-142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="004A22C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4A22C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C80AEB" w:rsidRPr="00C80AEB" w:rsidRDefault="00C80AEB" w:rsidP="00C80AEB">
      <w:pPr>
        <w:numPr>
          <w:ilvl w:val="0"/>
          <w:numId w:val="1"/>
        </w:numPr>
        <w:tabs>
          <w:tab w:val="clear" w:pos="1065"/>
          <w:tab w:val="num" w:pos="-284"/>
          <w:tab w:val="num" w:pos="567"/>
          <w:tab w:val="num" w:pos="1276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4A22C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4A22CA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A22C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="004A22CA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C80AEB" w:rsidRPr="00C80AEB" w:rsidRDefault="00C80AEB" w:rsidP="00C80A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C80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со дня официального обнародования</w:t>
      </w:r>
      <w:r w:rsidRPr="00C80AEB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</w:t>
      </w:r>
      <w:r w:rsidR="006C1200">
        <w:rPr>
          <w:rFonts w:ascii="Times New Roman" w:eastAsia="Calibri" w:hAnsi="Times New Roman" w:cs="Times New Roman"/>
          <w:sz w:val="28"/>
          <w:szCs w:val="28"/>
          <w:lang w:eastAsia="ru-RU"/>
        </w:rPr>
        <w:t>его государственной регистрации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2FAF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2FAF" w:rsidRPr="00C80AEB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4A22C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4A22CA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C80AEB" w:rsidRPr="00C80AEB" w:rsidRDefault="004A22CA" w:rsidP="00C80A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0AEB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792F08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4A2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Яковлев В.В.</w:t>
      </w:r>
    </w:p>
    <w:sectPr w:rsidR="00792F08" w:rsidRPr="00C80AEB" w:rsidSect="00B0462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9F" w:rsidRDefault="004C129F" w:rsidP="00C80AEB">
      <w:pPr>
        <w:spacing w:after="0" w:line="240" w:lineRule="auto"/>
      </w:pPr>
      <w:r>
        <w:separator/>
      </w:r>
    </w:p>
  </w:endnote>
  <w:endnote w:type="continuationSeparator" w:id="0">
    <w:p w:rsidR="004C129F" w:rsidRDefault="004C129F" w:rsidP="00C8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9F" w:rsidRDefault="004C129F" w:rsidP="00C80AEB">
      <w:pPr>
        <w:spacing w:after="0" w:line="240" w:lineRule="auto"/>
      </w:pPr>
      <w:r>
        <w:separator/>
      </w:r>
    </w:p>
  </w:footnote>
  <w:footnote w:type="continuationSeparator" w:id="0">
    <w:p w:rsidR="004C129F" w:rsidRDefault="004C129F" w:rsidP="00C8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60"/>
    <w:rsid w:val="000208DF"/>
    <w:rsid w:val="004A22CA"/>
    <w:rsid w:val="004C129F"/>
    <w:rsid w:val="00516D9C"/>
    <w:rsid w:val="006C1200"/>
    <w:rsid w:val="006E2A0F"/>
    <w:rsid w:val="006E2FB3"/>
    <w:rsid w:val="00792F08"/>
    <w:rsid w:val="00802FAF"/>
    <w:rsid w:val="008641BD"/>
    <w:rsid w:val="00B0462E"/>
    <w:rsid w:val="00BF0060"/>
    <w:rsid w:val="00C80AEB"/>
    <w:rsid w:val="00DC321F"/>
    <w:rsid w:val="00E13960"/>
    <w:rsid w:val="00E33DED"/>
    <w:rsid w:val="00E67DB5"/>
    <w:rsid w:val="00E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80A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80A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A29B78F519231DFFB69841FA22D3CE68E9651CAB79913F440CFAC24B01A241BD73CFE2BEg0j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Комп</cp:lastModifiedBy>
  <cp:revision>7</cp:revision>
  <cp:lastPrinted>2016-04-08T10:33:00Z</cp:lastPrinted>
  <dcterms:created xsi:type="dcterms:W3CDTF">2016-03-24T13:01:00Z</dcterms:created>
  <dcterms:modified xsi:type="dcterms:W3CDTF">2016-04-13T05:48:00Z</dcterms:modified>
</cp:coreProperties>
</file>